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11"/>
        <w:tblW w:w="0" w:type="auto"/>
        <w:tblLook w:val="04A0"/>
      </w:tblPr>
      <w:tblGrid>
        <w:gridCol w:w="4606"/>
        <w:gridCol w:w="4606"/>
      </w:tblGrid>
      <w:tr w:rsidR="00C1793A" w:rsidTr="00C1793A">
        <w:tc>
          <w:tcPr>
            <w:tcW w:w="4606" w:type="dxa"/>
          </w:tcPr>
          <w:p w:rsidR="00C1793A" w:rsidRDefault="00C1793A" w:rsidP="00C1793A">
            <w:r>
              <w:t xml:space="preserve">PRZYJMOWANIE WNIOSKÓW </w:t>
            </w:r>
          </w:p>
        </w:tc>
        <w:tc>
          <w:tcPr>
            <w:tcW w:w="4606" w:type="dxa"/>
          </w:tcPr>
          <w:p w:rsidR="00C1793A" w:rsidRDefault="00EE0161" w:rsidP="00C1793A">
            <w:r>
              <w:t>01.03 – 15.03. 2023r.</w:t>
            </w:r>
          </w:p>
        </w:tc>
      </w:tr>
      <w:tr w:rsidR="00C1793A" w:rsidTr="00C1793A">
        <w:tc>
          <w:tcPr>
            <w:tcW w:w="4606" w:type="dxa"/>
          </w:tcPr>
          <w:p w:rsidR="00C1793A" w:rsidRDefault="00C1793A" w:rsidP="00C1793A">
            <w:r>
              <w:t>Weryfikacja wniosków</w:t>
            </w:r>
          </w:p>
        </w:tc>
        <w:tc>
          <w:tcPr>
            <w:tcW w:w="4606" w:type="dxa"/>
          </w:tcPr>
          <w:p w:rsidR="00C1793A" w:rsidRDefault="00EE0161" w:rsidP="00C1793A">
            <w:r>
              <w:t>16.03 – 21.03.2023r.</w:t>
            </w:r>
          </w:p>
        </w:tc>
      </w:tr>
      <w:tr w:rsidR="00C1793A" w:rsidTr="00C1793A">
        <w:tc>
          <w:tcPr>
            <w:tcW w:w="4606" w:type="dxa"/>
          </w:tcPr>
          <w:p w:rsidR="00C1793A" w:rsidRDefault="00C1793A" w:rsidP="00C1793A">
            <w:r>
              <w:t>OGŁOSZENIE LISTY ZAKWALIFIKOWANYCH</w:t>
            </w:r>
          </w:p>
        </w:tc>
        <w:tc>
          <w:tcPr>
            <w:tcW w:w="4606" w:type="dxa"/>
          </w:tcPr>
          <w:p w:rsidR="00C1793A" w:rsidRDefault="00EE0161" w:rsidP="00C1793A">
            <w:r>
              <w:t>24.03.2023r.</w:t>
            </w:r>
          </w:p>
        </w:tc>
      </w:tr>
      <w:tr w:rsidR="00C1793A" w:rsidTr="00C1793A">
        <w:tc>
          <w:tcPr>
            <w:tcW w:w="4606" w:type="dxa"/>
          </w:tcPr>
          <w:p w:rsidR="00C1793A" w:rsidRDefault="00C1793A" w:rsidP="00C1793A">
            <w:r>
              <w:t>POTWIERDZENIE PRZEZ RODZICA KANDYDATA WOLI w postaci pisemnego oświadczenia</w:t>
            </w:r>
          </w:p>
        </w:tc>
        <w:tc>
          <w:tcPr>
            <w:tcW w:w="4606" w:type="dxa"/>
          </w:tcPr>
          <w:p w:rsidR="00C1793A" w:rsidRDefault="00EE0161" w:rsidP="00C1793A">
            <w:r>
              <w:t>24.03 – 30.03.2023r.</w:t>
            </w:r>
          </w:p>
        </w:tc>
      </w:tr>
      <w:tr w:rsidR="00C1793A" w:rsidTr="00C1793A">
        <w:tc>
          <w:tcPr>
            <w:tcW w:w="4606" w:type="dxa"/>
          </w:tcPr>
          <w:p w:rsidR="00C1793A" w:rsidRDefault="00C1793A" w:rsidP="00C1793A">
            <w:r>
              <w:t>OGŁOSZENIE LISTY PRZYJETYCH I NIEPRZYJĘTYCH</w:t>
            </w:r>
          </w:p>
        </w:tc>
        <w:tc>
          <w:tcPr>
            <w:tcW w:w="4606" w:type="dxa"/>
          </w:tcPr>
          <w:p w:rsidR="00C1793A" w:rsidRDefault="00EE0161" w:rsidP="00C1793A">
            <w:r>
              <w:t>31.03.2023r.</w:t>
            </w:r>
          </w:p>
        </w:tc>
      </w:tr>
    </w:tbl>
    <w:p w:rsidR="00C1793A" w:rsidRPr="00C1793A" w:rsidRDefault="00C1793A">
      <w:pPr>
        <w:rPr>
          <w:b/>
          <w:color w:val="FF0000"/>
          <w:sz w:val="24"/>
          <w:szCs w:val="24"/>
        </w:rPr>
      </w:pPr>
      <w:r w:rsidRPr="00C1793A">
        <w:rPr>
          <w:b/>
          <w:color w:val="FF0000"/>
          <w:sz w:val="24"/>
          <w:szCs w:val="24"/>
        </w:rPr>
        <w:t xml:space="preserve"> TERMINARZ REKRUTACJI</w:t>
      </w:r>
    </w:p>
    <w:p w:rsidR="00C1793A" w:rsidRPr="00C1793A" w:rsidRDefault="00C1793A" w:rsidP="00C1793A"/>
    <w:p w:rsidR="00C1793A" w:rsidRPr="00C1793A" w:rsidRDefault="00C1793A" w:rsidP="00C1793A">
      <w:pPr>
        <w:rPr>
          <w:b/>
          <w:color w:val="0070C0"/>
          <w:sz w:val="24"/>
          <w:szCs w:val="24"/>
        </w:rPr>
      </w:pPr>
      <w:r w:rsidRPr="00C1793A">
        <w:rPr>
          <w:b/>
          <w:color w:val="0070C0"/>
          <w:sz w:val="24"/>
          <w:szCs w:val="24"/>
        </w:rPr>
        <w:t>POSTĘPOWANIE ODWOŁAWCZE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1793A" w:rsidTr="00C1793A">
        <w:tc>
          <w:tcPr>
            <w:tcW w:w="4606" w:type="dxa"/>
          </w:tcPr>
          <w:p w:rsidR="00C1793A" w:rsidRDefault="00C1793A" w:rsidP="00C1793A">
            <w:r>
              <w:t>Możliwość składania wniosków o uzasadnienie odmowy przyjęcia dziecka do szkoły</w:t>
            </w:r>
          </w:p>
        </w:tc>
        <w:tc>
          <w:tcPr>
            <w:tcW w:w="4606" w:type="dxa"/>
          </w:tcPr>
          <w:p w:rsidR="00C1793A" w:rsidRDefault="00EE0161" w:rsidP="00C1793A">
            <w:r>
              <w:t>31.03 – 07.04.2023r.</w:t>
            </w:r>
          </w:p>
        </w:tc>
      </w:tr>
      <w:tr w:rsidR="00C1793A" w:rsidTr="00C1793A">
        <w:tc>
          <w:tcPr>
            <w:tcW w:w="4606" w:type="dxa"/>
          </w:tcPr>
          <w:p w:rsidR="00C1793A" w:rsidRDefault="00C1793A" w:rsidP="00C1793A">
            <w:r>
              <w:t>Sporządzenie uzasadnienia przez komisję</w:t>
            </w:r>
          </w:p>
        </w:tc>
        <w:tc>
          <w:tcPr>
            <w:tcW w:w="4606" w:type="dxa"/>
          </w:tcPr>
          <w:p w:rsidR="00C1793A" w:rsidRDefault="00EE0161" w:rsidP="00C1793A">
            <w:r>
              <w:t>5 dni od dnia złożenia odwołania</w:t>
            </w:r>
          </w:p>
        </w:tc>
      </w:tr>
    </w:tbl>
    <w:p w:rsidR="00C1793A" w:rsidRPr="00C1793A" w:rsidRDefault="00C1793A" w:rsidP="00C1793A"/>
    <w:p w:rsidR="00C1793A" w:rsidRPr="00C1793A" w:rsidRDefault="00C1793A" w:rsidP="00C1793A">
      <w:r>
        <w:t>SZCZEGÓŁY W REGULAMINIE REKRUTACJI DO SZKOŁY PODSTAWOWEJ NR 9 W ŻYWCU</w:t>
      </w:r>
    </w:p>
    <w:p w:rsidR="00AB2DE0" w:rsidRPr="00C1793A" w:rsidRDefault="00AB2DE0" w:rsidP="00C1793A"/>
    <w:sectPr w:rsidR="00AB2DE0" w:rsidRPr="00C1793A" w:rsidSect="00AB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93A"/>
    <w:rsid w:val="00AB2DE0"/>
    <w:rsid w:val="00C1793A"/>
    <w:rsid w:val="00E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2023-01-18T11:52:00Z</dcterms:created>
  <dcterms:modified xsi:type="dcterms:W3CDTF">2023-01-18T12:45:00Z</dcterms:modified>
</cp:coreProperties>
</file>